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9D" w:rsidRDefault="007167D7" w:rsidP="001B7C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="001B7C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1B7C9D" w:rsidRDefault="007167D7" w:rsidP="001B7C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1B7C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1B7C9D" w:rsidRDefault="007167D7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1B7C9D" w:rsidRPr="001B7C9D" w:rsidRDefault="001B7C9D" w:rsidP="001B7C9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7C9D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Broj</w:t>
      </w:r>
      <w:r w:rsidRPr="001B7C9D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06-2/35-15                                                     </w:t>
      </w:r>
    </w:p>
    <w:p w:rsidR="001B7C9D" w:rsidRDefault="001B7C9D" w:rsidP="001B7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1B7C9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23. </w:t>
      </w:r>
      <w:r w:rsidR="007167D7">
        <w:rPr>
          <w:rFonts w:ascii="Times New Roman" w:hAnsi="Times New Roman"/>
          <w:color w:val="000000"/>
          <w:sz w:val="24"/>
          <w:szCs w:val="24"/>
          <w:lang w:val="sr-Cyrl-RS"/>
        </w:rPr>
        <w:t>januar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1B7C9D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1B7C9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7167D7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  <w:bookmarkStart w:id="0" w:name="_GoBack"/>
      <w:bookmarkEnd w:id="0"/>
    </w:p>
    <w:p w:rsidR="001B7C9D" w:rsidRPr="001B7C9D" w:rsidRDefault="007167D7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1B7C9D"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1B7C9D"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1B7C9D"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1B7C9D"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1B7C9D"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1B7C9D"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1B7C9D" w:rsidRP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1B7C9D" w:rsidRP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B7C9D" w:rsidRP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B7C9D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1B7C9D">
        <w:rPr>
          <w:rFonts w:ascii="Times New Roman" w:hAnsi="Times New Roman"/>
          <w:sz w:val="24"/>
          <w:szCs w:val="24"/>
          <w:lang w:val="sr-Cyrl-CS"/>
        </w:rPr>
        <w:tab/>
      </w:r>
      <w:r w:rsidR="007167D7">
        <w:rPr>
          <w:rFonts w:ascii="Times New Roman" w:hAnsi="Times New Roman"/>
          <w:sz w:val="24"/>
          <w:szCs w:val="24"/>
          <w:lang w:val="sr-Cyrl-CS"/>
        </w:rPr>
        <w:t>Na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osnovu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člana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stav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7167D7">
        <w:rPr>
          <w:rFonts w:ascii="Times New Roman" w:hAnsi="Times New Roman"/>
          <w:sz w:val="24"/>
          <w:szCs w:val="24"/>
          <w:lang w:val="sr-Cyrl-CS"/>
        </w:rPr>
        <w:t>Poslovnika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Narodne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1B7C9D" w:rsidRP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B7C9D" w:rsidRP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B7C9D" w:rsidRPr="001B7C9D" w:rsidRDefault="001B7C9D" w:rsidP="001B7C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7167D7">
        <w:rPr>
          <w:rFonts w:ascii="Times New Roman" w:hAnsi="Times New Roman"/>
          <w:sz w:val="24"/>
          <w:szCs w:val="24"/>
          <w:lang w:val="sr-Cyrl-CS"/>
        </w:rPr>
        <w:t>S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A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Z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I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V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A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M</w:t>
      </w:r>
    </w:p>
    <w:p w:rsidR="001B7C9D" w:rsidRPr="001B7C9D" w:rsidRDefault="001B7C9D" w:rsidP="001B7C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7C9D">
        <w:rPr>
          <w:rFonts w:ascii="Times New Roman" w:hAnsi="Times New Roman"/>
          <w:sz w:val="24"/>
          <w:szCs w:val="24"/>
          <w:lang w:val="sr-Cyrl-CS"/>
        </w:rPr>
        <w:t xml:space="preserve">18. </w:t>
      </w:r>
      <w:r w:rsidR="007167D7">
        <w:rPr>
          <w:rFonts w:ascii="Times New Roman" w:hAnsi="Times New Roman"/>
          <w:sz w:val="24"/>
          <w:szCs w:val="24"/>
          <w:lang w:val="sr-Cyrl-CS"/>
        </w:rPr>
        <w:t>SEDNICU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ODBORA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ZA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167D7">
        <w:rPr>
          <w:rFonts w:ascii="Times New Roman" w:hAnsi="Times New Roman"/>
          <w:sz w:val="24"/>
          <w:szCs w:val="24"/>
          <w:lang w:val="sr-Cyrl-CS"/>
        </w:rPr>
        <w:t>ZDRAVLjE</w:t>
      </w:r>
      <w:proofErr w:type="spellEnd"/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I</w:t>
      </w:r>
      <w:r w:rsidRPr="001B7C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1B7C9D" w:rsidRPr="001B7C9D" w:rsidRDefault="001B7C9D" w:rsidP="001B7C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="007167D7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167D7">
        <w:rPr>
          <w:rFonts w:ascii="Times New Roman" w:hAnsi="Times New Roman"/>
          <w:color w:val="000000"/>
          <w:sz w:val="24"/>
          <w:szCs w:val="24"/>
          <w:lang w:val="sr-Cyrl-RS"/>
        </w:rPr>
        <w:t>PETAK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23. </w:t>
      </w:r>
      <w:r w:rsidR="007167D7">
        <w:rPr>
          <w:rFonts w:ascii="Times New Roman" w:hAnsi="Times New Roman"/>
          <w:color w:val="000000"/>
          <w:sz w:val="24"/>
          <w:szCs w:val="24"/>
          <w:lang w:val="sr-Cyrl-RS"/>
        </w:rPr>
        <w:t>JANUAR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2015. </w:t>
      </w:r>
      <w:r w:rsidR="007167D7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167D7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7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15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1B7C9D" w:rsidRDefault="001B7C9D" w:rsidP="001B7C9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1B7C9D" w:rsidRDefault="001B7C9D" w:rsidP="001B7C9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1B7C9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 w:rsidR="007167D7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67D7">
        <w:rPr>
          <w:rFonts w:ascii="Times New Roman" w:hAnsi="Times New Roman"/>
          <w:sz w:val="24"/>
          <w:szCs w:val="24"/>
        </w:rPr>
        <w:t>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67D7">
        <w:rPr>
          <w:rFonts w:ascii="Times New Roman" w:hAnsi="Times New Roman"/>
          <w:sz w:val="24"/>
          <w:szCs w:val="24"/>
        </w:rPr>
        <w:t>sednicu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67D7">
        <w:rPr>
          <w:rFonts w:ascii="Times New Roman" w:hAnsi="Times New Roman"/>
          <w:sz w:val="24"/>
          <w:szCs w:val="24"/>
        </w:rPr>
        <w:t>sledeći</w:t>
      </w:r>
      <w:proofErr w:type="spellEnd"/>
    </w:p>
    <w:p w:rsid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1B7C9D" w:rsidRDefault="001B7C9D" w:rsidP="001B7C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7C9D" w:rsidRDefault="001B7C9D" w:rsidP="001B7C9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7167D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7167D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7167D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7167D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7167D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7167D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 </w:t>
      </w:r>
      <w:r w:rsidR="007167D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="007167D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7167D7">
        <w:rPr>
          <w:rFonts w:ascii="Times New Roman" w:hAnsi="Times New Roman"/>
          <w:sz w:val="24"/>
          <w:szCs w:val="24"/>
        </w:rPr>
        <w:t>d</w:t>
      </w:r>
    </w:p>
    <w:p w:rsidR="001B7C9D" w:rsidRDefault="001B7C9D" w:rsidP="001B7C9D">
      <w:pPr>
        <w:pStyle w:val="ListParagraph"/>
        <w:ind w:left="0"/>
        <w:jc w:val="both"/>
        <w:rPr>
          <w:rFonts w:eastAsia="Times New Roman"/>
          <w:u w:val="none"/>
          <w:lang w:val="sr-Cyrl-RS"/>
        </w:rPr>
      </w:pPr>
    </w:p>
    <w:p w:rsidR="001B7C9D" w:rsidRDefault="001B7C9D" w:rsidP="001B7C9D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 xml:space="preserve">1. </w:t>
      </w:r>
      <w:r w:rsidR="007167D7">
        <w:rPr>
          <w:b w:val="0"/>
          <w:u w:val="none"/>
          <w:lang w:val="sr-Cyrl-RS"/>
        </w:rPr>
        <w:t>Zaključak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Odbora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o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aktivnostima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povodom</w:t>
      </w:r>
      <w:r>
        <w:rPr>
          <w:b w:val="0"/>
          <w:u w:val="none"/>
          <w:lang w:val="sr-Cyrl-RS"/>
        </w:rPr>
        <w:t xml:space="preserve"> </w:t>
      </w:r>
      <w:proofErr w:type="spellStart"/>
      <w:r w:rsidR="007167D7">
        <w:rPr>
          <w:b w:val="0"/>
          <w:u w:val="none"/>
          <w:lang w:val="sr-Cyrl-RS"/>
        </w:rPr>
        <w:t>razmataranja</w:t>
      </w:r>
      <w:proofErr w:type="spellEnd"/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značaja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vakcinacije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u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sprečavanju</w:t>
      </w:r>
      <w:r>
        <w:rPr>
          <w:b w:val="0"/>
          <w:u w:val="none"/>
          <w:lang w:val="sr-Cyrl-RS"/>
        </w:rPr>
        <w:t xml:space="preserve"> </w:t>
      </w:r>
      <w:proofErr w:type="spellStart"/>
      <w:r w:rsidR="007167D7">
        <w:rPr>
          <w:b w:val="0"/>
          <w:u w:val="none"/>
          <w:lang w:val="sr-Cyrl-RS"/>
        </w:rPr>
        <w:t>oboljevanja</w:t>
      </w:r>
      <w:proofErr w:type="spellEnd"/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od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zaraznih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bolesti</w:t>
      </w:r>
      <w:r>
        <w:rPr>
          <w:b w:val="0"/>
          <w:u w:val="none"/>
          <w:lang w:val="sr-Cyrl-RS"/>
        </w:rPr>
        <w:t>;</w:t>
      </w:r>
    </w:p>
    <w:p w:rsidR="001B7C9D" w:rsidRDefault="001B7C9D" w:rsidP="001B7C9D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</w:p>
    <w:p w:rsidR="001B7C9D" w:rsidRDefault="001B7C9D" w:rsidP="001B7C9D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2. </w:t>
      </w:r>
      <w:r w:rsidR="007167D7">
        <w:rPr>
          <w:b w:val="0"/>
          <w:u w:val="none"/>
          <w:lang w:val="sr-Cyrl-RS"/>
        </w:rPr>
        <w:t>Povlačenje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iz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procedure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amandmana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Odbora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proofErr w:type="spellStart"/>
      <w:r w:rsidR="007167D7">
        <w:rPr>
          <w:b w:val="0"/>
          <w:u w:val="none"/>
          <w:lang w:val="sr-Cyrl-RS"/>
        </w:rPr>
        <w:t>čl</w:t>
      </w:r>
      <w:proofErr w:type="spellEnd"/>
      <w:r>
        <w:rPr>
          <w:b w:val="0"/>
          <w:u w:val="none"/>
          <w:lang w:val="sr-Cyrl-RS"/>
        </w:rPr>
        <w:t xml:space="preserve">. 14, 16. </w:t>
      </w:r>
      <w:r w:rsidR="007167D7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21. </w:t>
      </w:r>
      <w:r w:rsidR="007167D7">
        <w:rPr>
          <w:b w:val="0"/>
          <w:u w:val="none"/>
          <w:lang w:val="sr-Cyrl-RS"/>
        </w:rPr>
        <w:t>Predloga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zakona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o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prevenciji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dijagnostici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genetičkih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bolesti</w:t>
      </w:r>
      <w:r>
        <w:rPr>
          <w:b w:val="0"/>
          <w:u w:val="none"/>
          <w:lang w:val="sr-Cyrl-RS"/>
        </w:rPr>
        <w:t xml:space="preserve">, </w:t>
      </w:r>
      <w:r w:rsidR="007167D7">
        <w:rPr>
          <w:b w:val="0"/>
          <w:u w:val="none"/>
          <w:lang w:val="sr-Cyrl-RS"/>
        </w:rPr>
        <w:t>genetički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uslovljenih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anomalija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retkih</w:t>
      </w:r>
      <w:r>
        <w:rPr>
          <w:b w:val="0"/>
          <w:u w:val="none"/>
          <w:lang w:val="sr-Cyrl-RS"/>
        </w:rPr>
        <w:t xml:space="preserve"> </w:t>
      </w:r>
      <w:r w:rsidR="007167D7">
        <w:rPr>
          <w:b w:val="0"/>
          <w:u w:val="none"/>
          <w:lang w:val="sr-Cyrl-RS"/>
        </w:rPr>
        <w:t>bolesti</w:t>
      </w:r>
      <w:r>
        <w:rPr>
          <w:b w:val="0"/>
          <w:u w:val="none"/>
          <w:lang w:val="sr-Cyrl-RS"/>
        </w:rPr>
        <w:t>.</w:t>
      </w:r>
    </w:p>
    <w:p w:rsidR="001B7C9D" w:rsidRPr="001B7C9D" w:rsidRDefault="001B7C9D" w:rsidP="001B7C9D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</w:p>
    <w:p w:rsidR="001B7C9D" w:rsidRDefault="001B7C9D" w:rsidP="001B7C9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1B7C9D" w:rsidRDefault="001B7C9D" w:rsidP="001B7C9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7167D7">
        <w:rPr>
          <w:rFonts w:ascii="Times New Roman" w:hAnsi="Times New Roman"/>
          <w:sz w:val="24"/>
          <w:szCs w:val="24"/>
          <w:lang w:val="sr-Cyrl-RS"/>
        </w:rPr>
        <w:t>Sednica</w:t>
      </w:r>
      <w:r w:rsidRPr="001B7C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RS"/>
        </w:rPr>
        <w:t>će</w:t>
      </w:r>
      <w:r w:rsidRPr="001B7C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RS"/>
        </w:rPr>
        <w:t>se</w:t>
      </w:r>
      <w:r w:rsidRPr="001B7C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RS"/>
        </w:rPr>
        <w:t>održati</w:t>
      </w:r>
      <w:r w:rsidRPr="001B7C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RS"/>
        </w:rPr>
        <w:t>u</w:t>
      </w:r>
      <w:r w:rsidRPr="001B7C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RS"/>
        </w:rPr>
        <w:t>Domu</w:t>
      </w:r>
      <w:r w:rsidRPr="001B7C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RS"/>
        </w:rPr>
        <w:t>Narodne</w:t>
      </w:r>
      <w:r w:rsidRPr="001B7C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RS"/>
        </w:rPr>
        <w:t>skupštine</w:t>
      </w:r>
      <w:r w:rsidRPr="001B7C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67D7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67D7"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RS"/>
        </w:rPr>
        <w:t>Nikole</w:t>
      </w:r>
      <w:r w:rsidRPr="001B7C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B7C9D">
        <w:rPr>
          <w:rFonts w:ascii="Times New Roman" w:hAnsi="Times New Roman"/>
          <w:sz w:val="24"/>
          <w:szCs w:val="24"/>
          <w:lang w:val="sr-Cyrl-RS"/>
        </w:rPr>
        <w:t xml:space="preserve">13, </w:t>
      </w:r>
      <w:r w:rsidR="007167D7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B7C9D" w:rsidRPr="001B7C9D" w:rsidRDefault="001B7C9D" w:rsidP="001B7C9D">
      <w:pPr>
        <w:rPr>
          <w:lang w:val="sr-Cyrl-RS"/>
        </w:rPr>
      </w:pPr>
    </w:p>
    <w:p w:rsidR="001B7C9D" w:rsidRDefault="001B7C9D" w:rsidP="001B7C9D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1B7C9D" w:rsidRDefault="001B7C9D" w:rsidP="001B7C9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 w:rsidRPr="001B7C9D">
        <w:rPr>
          <w:rFonts w:ascii="Times New Roman" w:hAnsi="Times New Roman"/>
          <w:bCs/>
          <w:sz w:val="24"/>
          <w:szCs w:val="24"/>
          <w:lang w:val="sr-Cyrl-RS"/>
        </w:rPr>
        <w:t xml:space="preserve">         </w:t>
      </w:r>
      <w:r w:rsidR="007167D7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1B7C9D" w:rsidRDefault="001B7C9D" w:rsidP="001B7C9D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7167D7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7167D7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7167D7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167D7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7167D7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7167D7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1B7C9D" w:rsidRDefault="001B7C9D" w:rsidP="001B7C9D"/>
    <w:p w:rsidR="001B7C9D" w:rsidRDefault="001B7C9D" w:rsidP="001B7C9D"/>
    <w:p w:rsidR="001B7C9D" w:rsidRDefault="001B7C9D" w:rsidP="001B7C9D"/>
    <w:p w:rsidR="00031CD2" w:rsidRDefault="00031CD2"/>
    <w:sectPr w:rsidR="00031CD2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08" w:rsidRDefault="00760208" w:rsidP="007167D7">
      <w:pPr>
        <w:spacing w:after="0" w:line="240" w:lineRule="auto"/>
      </w:pPr>
      <w:r>
        <w:separator/>
      </w:r>
    </w:p>
  </w:endnote>
  <w:endnote w:type="continuationSeparator" w:id="0">
    <w:p w:rsidR="00760208" w:rsidRDefault="00760208" w:rsidP="0071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D7" w:rsidRDefault="007167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D7" w:rsidRDefault="007167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D7" w:rsidRDefault="00716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08" w:rsidRDefault="00760208" w:rsidP="007167D7">
      <w:pPr>
        <w:spacing w:after="0" w:line="240" w:lineRule="auto"/>
      </w:pPr>
      <w:r>
        <w:separator/>
      </w:r>
    </w:p>
  </w:footnote>
  <w:footnote w:type="continuationSeparator" w:id="0">
    <w:p w:rsidR="00760208" w:rsidRDefault="00760208" w:rsidP="0071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D7" w:rsidRDefault="007167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D7" w:rsidRDefault="007167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D7" w:rsidRDefault="007167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FB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B7C9D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167D7"/>
    <w:rsid w:val="007278CD"/>
    <w:rsid w:val="00730CBF"/>
    <w:rsid w:val="00731E71"/>
    <w:rsid w:val="007402DD"/>
    <w:rsid w:val="007542AD"/>
    <w:rsid w:val="00760208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16AFB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9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C9D"/>
    <w:pPr>
      <w:spacing w:after="0" w:line="240" w:lineRule="auto"/>
      <w:ind w:left="720"/>
      <w:contextualSpacing/>
    </w:pPr>
    <w:rPr>
      <w:rFonts w:ascii="Times New Roman" w:eastAsia="Calibri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7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7D7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67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7D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9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C9D"/>
    <w:pPr>
      <w:spacing w:after="0" w:line="240" w:lineRule="auto"/>
      <w:ind w:left="720"/>
      <w:contextualSpacing/>
    </w:pPr>
    <w:rPr>
      <w:rFonts w:ascii="Times New Roman" w:eastAsia="Calibri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7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7D7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67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7D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2015-02-27T08:09:00Z</dcterms:created>
  <dcterms:modified xsi:type="dcterms:W3CDTF">2015-02-27T08:09:00Z</dcterms:modified>
</cp:coreProperties>
</file>